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44" w:rsidRDefault="00A60CCA">
      <w:r>
        <w:t>текст стр 116 читать,переводить</w:t>
      </w:r>
    </w:p>
    <w:p w:rsidR="00A60CCA" w:rsidRDefault="00A60CCA">
      <w:r>
        <w:t>упр 7 стр 117 – выразительно читать</w:t>
      </w:r>
    </w:p>
    <w:p w:rsidR="00A60CCA" w:rsidRDefault="00A60CCA">
      <w:r>
        <w:t>слова стр 118</w:t>
      </w:r>
      <w:r w:rsidR="009823A5">
        <w:t xml:space="preserve"> выучить</w:t>
      </w:r>
    </w:p>
    <w:sectPr w:rsidR="00A60CCA" w:rsidSect="007D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60CCA"/>
    <w:rsid w:val="007D4444"/>
    <w:rsid w:val="009823A5"/>
    <w:rsid w:val="00A6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СОШ №11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2015-02-26T10:00:00Z</dcterms:created>
  <dcterms:modified xsi:type="dcterms:W3CDTF">2015-02-26T10:01:00Z</dcterms:modified>
</cp:coreProperties>
</file>